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hint="eastAsia" w:eastAsia="仿宋_GB2312"/>
          <w:sz w:val="30"/>
        </w:rPr>
        <w:t>件</w:t>
      </w:r>
      <w:r>
        <w:rPr>
          <w:rFonts w:eastAsia="仿宋_GB2312"/>
          <w:sz w:val="30"/>
        </w:rPr>
        <w:t>3</w:t>
      </w:r>
      <w:r>
        <w:rPr>
          <w:rFonts w:hint="eastAsia" w:ascii="宋体" w:hAnsi="宋体" w:cs="宋体"/>
          <w:sz w:val="30"/>
        </w:rPr>
        <w:t>：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201</w:t>
      </w:r>
      <w:r>
        <w:rPr>
          <w:rFonts w:ascii="方正大标宋简体" w:hAnsi="宋体" w:eastAsia="方正大标宋简体" w:cs="宋体"/>
          <w:sz w:val="36"/>
          <w:szCs w:val="30"/>
        </w:rPr>
        <w:t>9</w:t>
      </w:r>
      <w:r>
        <w:rPr>
          <w:rFonts w:hint="eastAsia" w:ascii="方正大标宋简体" w:hAnsi="宋体" w:eastAsia="方正大标宋简体" w:cs="宋体"/>
          <w:sz w:val="36"/>
          <w:szCs w:val="30"/>
        </w:rPr>
        <w:t>年度</w:t>
      </w:r>
      <w:r>
        <w:rPr>
          <w:rFonts w:ascii="方正大标宋简体" w:hAnsi="宋体" w:eastAsia="方正大标宋简体" w:cs="宋体"/>
          <w:sz w:val="36"/>
          <w:szCs w:val="30"/>
        </w:rPr>
        <w:t>优秀共青团干部</w:t>
      </w:r>
      <w:r>
        <w:rPr>
          <w:rFonts w:hint="eastAsia" w:ascii="方正大标宋简体" w:hAnsi="宋体" w:eastAsia="方正大标宋简体" w:cs="宋体"/>
          <w:sz w:val="36"/>
          <w:szCs w:val="30"/>
        </w:rPr>
        <w:t>标兵（学生）</w:t>
      </w:r>
      <w:r>
        <w:rPr>
          <w:rFonts w:ascii="方正大标宋简体" w:hAnsi="宋体" w:eastAsia="方正大标宋简体" w:cs="宋体"/>
          <w:sz w:val="36"/>
          <w:szCs w:val="30"/>
        </w:rPr>
        <w:t>申报表</w:t>
      </w:r>
    </w:p>
    <w:tbl>
      <w:tblPr>
        <w:tblStyle w:val="4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386"/>
        <w:gridCol w:w="1591"/>
        <w:gridCol w:w="1559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59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9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学院及职务</w:t>
            </w:r>
          </w:p>
        </w:tc>
        <w:tc>
          <w:tcPr>
            <w:tcW w:w="631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6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18"/>
          <w:szCs w:val="18"/>
        </w:rPr>
      </w:pPr>
    </w:p>
    <w:p>
      <w:pPr>
        <w:ind w:left="-103" w:leftChars="-4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注：需另附支撑材料，从个人简介、工作思路和做法、工作业绩等方面陈述，内容应限定在201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</w:rPr>
        <w:t>年度，图文并茂，1500字以内。</w:t>
      </w:r>
    </w:p>
    <w:p>
      <w:pPr>
        <w:ind w:right="560"/>
        <w:rPr>
          <w:rFonts w:ascii="仿宋_GB2312" w:eastAsia="仿宋_GB2312"/>
          <w:sz w:val="28"/>
          <w:szCs w:val="28"/>
        </w:rPr>
      </w:pPr>
    </w:p>
    <w:p>
      <w:pPr>
        <w:ind w:firstLine="4480" w:firstLineChars="160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3"/>
    <w:rsid w:val="00042887"/>
    <w:rsid w:val="000C4AE4"/>
    <w:rsid w:val="001228AC"/>
    <w:rsid w:val="001C4955"/>
    <w:rsid w:val="002775EE"/>
    <w:rsid w:val="002E5612"/>
    <w:rsid w:val="00387E26"/>
    <w:rsid w:val="00414450"/>
    <w:rsid w:val="00440615"/>
    <w:rsid w:val="00454C95"/>
    <w:rsid w:val="00474529"/>
    <w:rsid w:val="00493B42"/>
    <w:rsid w:val="004C1363"/>
    <w:rsid w:val="00526E56"/>
    <w:rsid w:val="00685FFD"/>
    <w:rsid w:val="007627C3"/>
    <w:rsid w:val="008934B4"/>
    <w:rsid w:val="00900016"/>
    <w:rsid w:val="00A45944"/>
    <w:rsid w:val="00A5535E"/>
    <w:rsid w:val="00A61F4A"/>
    <w:rsid w:val="00BA0190"/>
    <w:rsid w:val="00C107CD"/>
    <w:rsid w:val="00C579EA"/>
    <w:rsid w:val="00C7058D"/>
    <w:rsid w:val="00CB4434"/>
    <w:rsid w:val="00CD3409"/>
    <w:rsid w:val="00E0613A"/>
    <w:rsid w:val="00E22E13"/>
    <w:rsid w:val="00E55E65"/>
    <w:rsid w:val="00E63D53"/>
    <w:rsid w:val="00E82A9A"/>
    <w:rsid w:val="00FE441E"/>
    <w:rsid w:val="0CE33559"/>
    <w:rsid w:val="1BAD32E2"/>
    <w:rsid w:val="1F461F94"/>
    <w:rsid w:val="2F622967"/>
    <w:rsid w:val="4D441302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8</TotalTime>
  <ScaleCrop>false</ScaleCrop>
  <LinksUpToDate>false</LinksUpToDate>
  <CharactersWithSpaces>167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2016-04-08T01:02:00Z</dcterms:created>
  <dc:creator>dahuo110</dc:creator>
  <cp:lastModifiedBy>白云</cp:lastModifiedBy>
  <dcterms:modified xsi:type="dcterms:W3CDTF">2020-03-19T08:16:11Z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